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C" w:rsidRDefault="003078AC"/>
    <w:p w:rsidR="006D26C4" w:rsidRPr="005658CD" w:rsidRDefault="00C23BF9" w:rsidP="006D26C4">
      <w:pPr>
        <w:jc w:val="center"/>
        <w:rPr>
          <w:rFonts w:ascii="Arial" w:eastAsia="Times New Roman" w:hAnsi="Arial" w:cs="Arial"/>
          <w:sz w:val="36"/>
          <w:szCs w:val="36"/>
          <w:u w:val="single"/>
          <w:lang w:eastAsia="en-GB"/>
        </w:rPr>
      </w:pPr>
      <w:r w:rsidRPr="005658CD">
        <w:rPr>
          <w:rFonts w:eastAsia="Times New Roman" w:cs="Arial"/>
          <w:b/>
          <w:sz w:val="36"/>
          <w:szCs w:val="36"/>
          <w:u w:val="single"/>
          <w:lang w:eastAsia="en-GB"/>
        </w:rPr>
        <w:t>PA INDUCTION CHECKLIST</w:t>
      </w:r>
    </w:p>
    <w:p w:rsidR="006D26C4" w:rsidRPr="006D26C4" w:rsidRDefault="006D26C4" w:rsidP="006D26C4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D26C4" w:rsidRPr="006D26C4" w:rsidRDefault="006D26C4" w:rsidP="006D26C4">
      <w:pPr>
        <w:spacing w:before="120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6D26C4">
        <w:rPr>
          <w:rFonts w:eastAsia="Times New Roman" w:cs="Arial"/>
          <w:b/>
          <w:sz w:val="24"/>
          <w:szCs w:val="24"/>
          <w:lang w:eastAsia="en-GB"/>
        </w:rPr>
        <w:t>To complete this check list you should:</w:t>
      </w:r>
    </w:p>
    <w:p w:rsidR="006D26C4" w:rsidRPr="006D26C4" w:rsidRDefault="006D26C4" w:rsidP="006D26C4">
      <w:pPr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6D26C4" w:rsidRPr="006D26C4" w:rsidRDefault="00C23BF9" w:rsidP="006D26C4">
      <w:pPr>
        <w:numPr>
          <w:ilvl w:val="0"/>
          <w:numId w:val="5"/>
        </w:numPr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g</w:t>
      </w:r>
      <w:r w:rsidR="006D26C4" w:rsidRPr="006D26C4">
        <w:rPr>
          <w:rFonts w:eastAsia="Times New Roman" w:cs="Arial"/>
          <w:sz w:val="24"/>
          <w:szCs w:val="24"/>
          <w:lang w:eastAsia="en-GB"/>
        </w:rPr>
        <w:t>o through the list with your PA</w:t>
      </w:r>
    </w:p>
    <w:p w:rsidR="006D26C4" w:rsidRPr="006D26C4" w:rsidRDefault="00C23BF9" w:rsidP="006D26C4">
      <w:pPr>
        <w:numPr>
          <w:ilvl w:val="0"/>
          <w:numId w:val="5"/>
        </w:numPr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a</w:t>
      </w:r>
      <w:r w:rsidR="006D26C4" w:rsidRPr="006D26C4">
        <w:rPr>
          <w:rFonts w:eastAsia="Times New Roman" w:cs="Arial"/>
          <w:sz w:val="24"/>
          <w:szCs w:val="24"/>
          <w:lang w:eastAsia="en-GB"/>
        </w:rPr>
        <w:t>sk the PA to initial the boxes on the right to confirm they have learnt and understood each point on the list</w:t>
      </w:r>
    </w:p>
    <w:p w:rsidR="006D26C4" w:rsidRPr="006D26C4" w:rsidRDefault="006D26C4" w:rsidP="006D26C4">
      <w:pPr>
        <w:rPr>
          <w:rFonts w:eastAsia="Times New Roman" w:cs="Arial"/>
          <w:sz w:val="24"/>
          <w:szCs w:val="24"/>
          <w:lang w:eastAsia="en-GB"/>
        </w:rPr>
      </w:pPr>
      <w:r w:rsidRPr="006D26C4">
        <w:rPr>
          <w:rFonts w:eastAsia="Times New Roman" w:cs="Arial"/>
          <w:sz w:val="24"/>
          <w:szCs w:val="24"/>
          <w:lang w:eastAsia="en-GB"/>
        </w:rPr>
        <w:t>Store the completed sheet with the PA’s other personnel documents</w:t>
      </w:r>
    </w:p>
    <w:p w:rsidR="006D26C4" w:rsidRPr="006D26C4" w:rsidRDefault="006D26C4" w:rsidP="006D26C4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4547"/>
        <w:gridCol w:w="1276"/>
        <w:gridCol w:w="1701"/>
      </w:tblGrid>
      <w:tr w:rsidR="006D26C4" w:rsidRPr="006D26C4" w:rsidTr="00254E55">
        <w:trPr>
          <w:trHeight w:val="454"/>
        </w:trPr>
        <w:tc>
          <w:tcPr>
            <w:tcW w:w="2507" w:type="dxa"/>
            <w:shd w:val="clear" w:color="auto" w:fill="F2F2F2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PA name:</w:t>
            </w:r>
          </w:p>
        </w:tc>
        <w:tc>
          <w:tcPr>
            <w:tcW w:w="7524" w:type="dxa"/>
            <w:gridSpan w:val="3"/>
            <w:shd w:val="clear" w:color="auto" w:fill="auto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6D26C4" w:rsidRPr="006D26C4" w:rsidTr="00254E55">
        <w:trPr>
          <w:trHeight w:val="454"/>
        </w:trPr>
        <w:tc>
          <w:tcPr>
            <w:tcW w:w="2507" w:type="dxa"/>
            <w:shd w:val="clear" w:color="auto" w:fill="F2F2F2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Start date:</w:t>
            </w:r>
          </w:p>
        </w:tc>
        <w:tc>
          <w:tcPr>
            <w:tcW w:w="7524" w:type="dxa"/>
            <w:gridSpan w:val="3"/>
            <w:shd w:val="clear" w:color="auto" w:fill="auto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D26C4" w:rsidRPr="006D26C4" w:rsidTr="00254E55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26C4" w:rsidRPr="006D26C4" w:rsidRDefault="006D26C4" w:rsidP="00C23BF9">
            <w:p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Things to discuss with/explain to your new PA</w:t>
            </w: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shd w:val="clear" w:color="auto" w:fill="F2F2F2"/>
            <w:vAlign w:val="center"/>
          </w:tcPr>
          <w:p w:rsidR="006D26C4" w:rsidRPr="006D26C4" w:rsidRDefault="006D26C4" w:rsidP="006D26C4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1. Terms and conditions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D26C4" w:rsidRPr="006D26C4" w:rsidRDefault="006D26C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PA’s initials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D26C4" w:rsidRPr="006D26C4" w:rsidRDefault="006D26C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</w:t>
            </w: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:rsidR="006D26C4" w:rsidRPr="006D26C4" w:rsidRDefault="006D26C4" w:rsidP="006D26C4">
            <w:pPr>
              <w:spacing w:before="120" w:after="120"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Employment contract:</w:t>
            </w:r>
          </w:p>
          <w:p w:rsidR="006D26C4" w:rsidRPr="006D26C4" w:rsidRDefault="00C23BF9" w:rsidP="006D26C4">
            <w:pPr>
              <w:numPr>
                <w:ilvl w:val="0"/>
                <w:numId w:val="1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</w:t>
            </w:r>
            <w:r w:rsidR="006D26C4" w:rsidRPr="006D26C4">
              <w:rPr>
                <w:rFonts w:eastAsia="Times New Roman" w:cs="Arial"/>
                <w:sz w:val="24"/>
                <w:szCs w:val="24"/>
                <w:lang w:eastAsia="en-GB"/>
              </w:rPr>
              <w:t>e discussed every section (this will cover almost every aspect of the job)</w:t>
            </w:r>
          </w:p>
          <w:p w:rsidR="006D26C4" w:rsidRPr="006D26C4" w:rsidRDefault="006D26C4" w:rsidP="006D26C4">
            <w:pPr>
              <w:numPr>
                <w:ilvl w:val="0"/>
                <w:numId w:val="1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I encouraged questions from the PA</w:t>
            </w:r>
          </w:p>
          <w:p w:rsidR="006D26C4" w:rsidRPr="006D26C4" w:rsidRDefault="006D26C4" w:rsidP="006D26C4">
            <w:pPr>
              <w:numPr>
                <w:ilvl w:val="0"/>
                <w:numId w:val="1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I filled in any blanks</w:t>
            </w:r>
          </w:p>
          <w:p w:rsidR="006D26C4" w:rsidRPr="006D26C4" w:rsidRDefault="00C23BF9" w:rsidP="006D26C4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</w:t>
            </w:r>
            <w:r w:rsidR="006D26C4" w:rsidRPr="006D26C4">
              <w:rPr>
                <w:rFonts w:eastAsia="Times New Roman" w:cs="Arial"/>
                <w:sz w:val="24"/>
                <w:szCs w:val="24"/>
                <w:lang w:eastAsia="en-GB"/>
              </w:rPr>
              <w:t>e both signed two copies (I have given a copy to the PA and I have also kept a copy for my own records)</w:t>
            </w:r>
          </w:p>
          <w:p w:rsidR="006D26C4" w:rsidRPr="006D26C4" w:rsidRDefault="006D26C4" w:rsidP="006D26C4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General Data Protection Regulation (GDPR) Employee data privacy notice given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shd w:val="clear" w:color="auto" w:fill="F2F2F2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2</w:t>
            </w: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. Job description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PA’s initials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</w:t>
            </w: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Purpose of the job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Key themes of the job: independence, confidentiality etc.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295FB4" w:rsidRPr="006D26C4" w:rsidRDefault="00295FB4" w:rsidP="006B4FD6">
            <w:pPr>
              <w:spacing w:before="120"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How to do each task: </w:t>
            </w:r>
          </w:p>
          <w:p w:rsidR="00295FB4" w:rsidRPr="006D26C4" w:rsidRDefault="00295FB4" w:rsidP="006B4FD6">
            <w:pPr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afely</w:t>
            </w:r>
          </w:p>
          <w:p w:rsidR="00295FB4" w:rsidRPr="006D26C4" w:rsidRDefault="00295FB4" w:rsidP="006B4FD6">
            <w:pPr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In the way that you want </w:t>
            </w:r>
          </w:p>
          <w:p w:rsidR="00295FB4" w:rsidRPr="00295FB4" w:rsidRDefault="00295FB4" w:rsidP="00295FB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95FB4">
              <w:rPr>
                <w:rFonts w:eastAsia="Times New Roman" w:cs="Arial"/>
                <w:sz w:val="24"/>
                <w:szCs w:val="24"/>
                <w:lang w:eastAsia="en-GB"/>
              </w:rPr>
              <w:t>how often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295FB4" w:rsidRPr="006D26C4" w:rsidRDefault="00295FB4" w:rsidP="00295FB4">
            <w:pPr>
              <w:spacing w:before="60" w:after="60"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Do you want your PA to know about Direct Payments, or is this not important?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shd w:val="clear" w:color="auto" w:fill="F2F2F2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3</w:t>
            </w: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. New employee paperwork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PA’s initials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</w:t>
            </w: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:rsidR="00295FB4" w:rsidRPr="006D26C4" w:rsidRDefault="00295FB4" w:rsidP="006D26C4">
            <w:pPr>
              <w:spacing w:before="120" w:after="120"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Personnel sheet:</w:t>
            </w:r>
          </w:p>
          <w:p w:rsidR="00295FB4" w:rsidRPr="006D26C4" w:rsidRDefault="00295FB4" w:rsidP="006D26C4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I have checked the PA’s right to work in the UK</w:t>
            </w:r>
          </w:p>
          <w:p w:rsidR="00295FB4" w:rsidRPr="006D26C4" w:rsidRDefault="00295FB4" w:rsidP="006D26C4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I have taken photocopies of relevant documents e.g. the PA’s passport</w:t>
            </w:r>
          </w:p>
          <w:p w:rsidR="003D77F4" w:rsidRPr="006D26C4" w:rsidRDefault="00295FB4" w:rsidP="003D77F4">
            <w:pPr>
              <w:spacing w:before="120" w:after="120"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w</w:t>
            </w: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e have completed the rest of the personnel sheet </w:t>
            </w:r>
            <w:r w:rsidR="003D77F4">
              <w:rPr>
                <w:rFonts w:eastAsia="Times New Roman" w:cs="Arial"/>
                <w:sz w:val="24"/>
                <w:szCs w:val="24"/>
                <w:lang w:eastAsia="en-GB"/>
              </w:rPr>
              <w:br/>
            </w:r>
            <w:r w:rsidR="003D77F4">
              <w:rPr>
                <w:rFonts w:eastAsia="Times New Roman" w:cs="Arial"/>
                <w:b/>
                <w:sz w:val="24"/>
                <w:szCs w:val="24"/>
                <w:lang w:eastAsia="en-GB"/>
              </w:rPr>
              <w:t>Info sheets given to PA</w:t>
            </w:r>
            <w:r w:rsidR="003D77F4"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:</w:t>
            </w:r>
          </w:p>
          <w:p w:rsidR="003D77F4" w:rsidRDefault="003D77F4" w:rsidP="00C23BF9">
            <w:pPr>
              <w:numPr>
                <w:ilvl w:val="0"/>
                <w:numId w:val="4"/>
              </w:numPr>
              <w:spacing w:after="120" w:line="276" w:lineRule="auto"/>
              <w:ind w:left="357" w:hanging="357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Tax and National Insurance info sheet</w:t>
            </w:r>
          </w:p>
          <w:p w:rsidR="003D77F4" w:rsidRDefault="003D77F4" w:rsidP="00C23BF9">
            <w:pPr>
              <w:numPr>
                <w:ilvl w:val="0"/>
                <w:numId w:val="4"/>
              </w:numPr>
              <w:spacing w:after="120" w:line="276" w:lineRule="auto"/>
              <w:ind w:left="357" w:hanging="357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Health and Safety Law leaflet</w:t>
            </w:r>
          </w:p>
          <w:p w:rsidR="003D77F4" w:rsidRPr="006D26C4" w:rsidRDefault="000C67B0" w:rsidP="00C23BF9">
            <w:pPr>
              <w:numPr>
                <w:ilvl w:val="0"/>
                <w:numId w:val="4"/>
              </w:numPr>
              <w:spacing w:after="120" w:line="276" w:lineRule="auto"/>
              <w:ind w:left="357" w:hanging="357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Rules of Employment and Expectations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lastRenderedPageBreak/>
              <w:t>P45</w:t>
            </w: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 obtained or </w:t>
            </w: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P46</w:t>
            </w: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 completed and returned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Other </w:t>
            </w: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payroll paperwork</w:t>
            </w: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 completed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3D77F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:rsidR="003D77F4" w:rsidRPr="006D26C4" w:rsidRDefault="003D77F4" w:rsidP="006D26C4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Seen DBS certificate. Expiry date ……………………….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77F4" w:rsidRPr="006D26C4" w:rsidRDefault="003D77F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77F4" w:rsidRPr="006D26C4" w:rsidRDefault="003D77F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shd w:val="clear" w:color="auto" w:fill="F2F2F2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4</w:t>
            </w: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. Work environment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PA’s initials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</w:t>
            </w: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Explain about other PAs and people who support you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C23BF9">
            <w:pPr>
              <w:spacing w:before="120"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Ways out: how to get you both out in a fire/emergency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Location of toilet facilities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Location of refreshments e.g. water, tea and coffee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Location of cleaning products and toilet paper etc</w:t>
            </w:r>
            <w:r w:rsidR="00626CB6"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before="120"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Appliances </w:t>
            </w:r>
            <w:r w:rsidR="00626CB6" w:rsidRPr="006D26C4">
              <w:rPr>
                <w:rFonts w:eastAsia="Times New Roman" w:cs="Arial"/>
                <w:sz w:val="24"/>
                <w:szCs w:val="24"/>
                <w:lang w:eastAsia="en-GB"/>
              </w:rPr>
              <w:t>e.g.</w:t>
            </w: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 washing machine (where relevant to the job):  </w:t>
            </w:r>
          </w:p>
          <w:p w:rsidR="00295FB4" w:rsidRPr="006D26C4" w:rsidRDefault="00295FB4" w:rsidP="006D26C4">
            <w:pPr>
              <w:numPr>
                <w:ilvl w:val="0"/>
                <w:numId w:val="3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location </w:t>
            </w:r>
          </w:p>
          <w:p w:rsidR="00295FB4" w:rsidRPr="006D26C4" w:rsidRDefault="00295FB4" w:rsidP="006D26C4">
            <w:pPr>
              <w:numPr>
                <w:ilvl w:val="0"/>
                <w:numId w:val="3"/>
              </w:numPr>
              <w:spacing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how to operate, safety instructions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Information about your pets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Parking/bike-storage arrangements explained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shd w:val="clear" w:color="auto" w:fill="F2F2F2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5</w:t>
            </w: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. Working arrangements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PA’s initials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95FB4" w:rsidRPr="006D26C4" w:rsidRDefault="00295FB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</w:t>
            </w: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3D77F4" w:rsidRDefault="00295FB4" w:rsidP="006D26C4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How to complete </w:t>
            </w:r>
            <w:r w:rsidR="003D77F4">
              <w:rPr>
                <w:rFonts w:eastAsia="Times New Roman" w:cs="Arial"/>
                <w:sz w:val="24"/>
                <w:szCs w:val="24"/>
                <w:lang w:eastAsia="en-GB"/>
              </w:rPr>
              <w:t>forms:</w:t>
            </w:r>
          </w:p>
          <w:p w:rsidR="00295FB4" w:rsidRDefault="00295FB4" w:rsidP="00FF35B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F35BF">
              <w:rPr>
                <w:rFonts w:eastAsia="Times New Roman" w:cs="Arial"/>
                <w:sz w:val="24"/>
                <w:szCs w:val="24"/>
                <w:lang w:eastAsia="en-GB"/>
              </w:rPr>
              <w:t xml:space="preserve">timesheet </w:t>
            </w:r>
          </w:p>
          <w:p w:rsidR="003D77F4" w:rsidRDefault="003D77F4" w:rsidP="00FF35B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holiday request</w:t>
            </w:r>
          </w:p>
          <w:p w:rsidR="003D77F4" w:rsidRDefault="000C67B0" w:rsidP="00FF35B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expenses request</w:t>
            </w:r>
          </w:p>
          <w:p w:rsidR="000C67B0" w:rsidRPr="00FF35BF" w:rsidRDefault="000C67B0" w:rsidP="00FF35B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sickness/return to work form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before="120"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What process to follow if the PA is sick and unable to come to work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Rules on smoking whilst at work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before="120"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How the PA should respond if your children/partner ask them to do something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before="120"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Should the PA answer the phone? Answer the door? Anything else?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before="120"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How work is allocated: should they start doing the same tasks every day, ask you, read from a list? 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5FB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295FB4" w:rsidRPr="006D26C4" w:rsidRDefault="00295FB4" w:rsidP="006D26C4">
            <w:pPr>
              <w:spacing w:before="120"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How you and your PA will discuss how things are going – regular supervision meetings?</w:t>
            </w:r>
          </w:p>
        </w:tc>
        <w:tc>
          <w:tcPr>
            <w:tcW w:w="1276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95FB4" w:rsidRPr="006D26C4" w:rsidRDefault="00295FB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shd w:val="clear" w:color="auto" w:fill="F2F2F2"/>
            <w:vAlign w:val="center"/>
          </w:tcPr>
          <w:p w:rsidR="006D26C4" w:rsidRPr="006D26C4" w:rsidRDefault="00295FB4" w:rsidP="00295FB4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6</w:t>
            </w:r>
            <w:r w:rsidR="006D26C4"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. Health and safety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D26C4" w:rsidRPr="006D26C4" w:rsidRDefault="006D26C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PA’s initials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D26C4" w:rsidRPr="006D26C4" w:rsidRDefault="006D26C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</w:t>
            </w: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6D26C4" w:rsidRPr="006D26C4" w:rsidRDefault="006D26C4" w:rsidP="006D26C4">
            <w:pPr>
              <w:spacing w:before="120"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Ensure that </w:t>
            </w: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health and safety risk assessment</w:t>
            </w: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 is complete and that you have talked your PA through the contents of it. Key areas to discuss are:</w:t>
            </w:r>
          </w:p>
        </w:tc>
        <w:tc>
          <w:tcPr>
            <w:tcW w:w="1276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6D26C4" w:rsidRPr="006D26C4" w:rsidRDefault="006D26C4" w:rsidP="006D26C4">
            <w:pPr>
              <w:numPr>
                <w:ilvl w:val="0"/>
                <w:numId w:val="6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Manual handling</w:t>
            </w:r>
          </w:p>
        </w:tc>
        <w:tc>
          <w:tcPr>
            <w:tcW w:w="1276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6D26C4" w:rsidRPr="006D26C4" w:rsidRDefault="006D26C4" w:rsidP="006D26C4">
            <w:pPr>
              <w:numPr>
                <w:ilvl w:val="0"/>
                <w:numId w:val="6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Equipment e.g. hoists, kitchen appliances</w:t>
            </w:r>
          </w:p>
        </w:tc>
        <w:tc>
          <w:tcPr>
            <w:tcW w:w="1276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6D26C4" w:rsidRPr="006D26C4" w:rsidRDefault="006D26C4" w:rsidP="00C23BF9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Fire safety e.g. exits, location of extinguishers/fire blankets </w:t>
            </w:r>
          </w:p>
        </w:tc>
        <w:tc>
          <w:tcPr>
            <w:tcW w:w="1276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6D26C4" w:rsidRPr="006D26C4" w:rsidRDefault="006D26C4" w:rsidP="00C23BF9">
            <w:pPr>
              <w:numPr>
                <w:ilvl w:val="0"/>
                <w:numId w:val="6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Maintaining hygiene e.g. wearing gloves/aprons</w:t>
            </w:r>
          </w:p>
        </w:tc>
        <w:tc>
          <w:tcPr>
            <w:tcW w:w="1276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6D26C4" w:rsidRPr="006D26C4" w:rsidRDefault="006D26C4" w:rsidP="006D26C4">
            <w:pPr>
              <w:numPr>
                <w:ilvl w:val="0"/>
                <w:numId w:val="6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Food hygiene</w:t>
            </w:r>
          </w:p>
        </w:tc>
        <w:tc>
          <w:tcPr>
            <w:tcW w:w="1276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6D26C4" w:rsidRPr="006D26C4" w:rsidRDefault="006D26C4" w:rsidP="006D26C4">
            <w:pPr>
              <w:numPr>
                <w:ilvl w:val="0"/>
                <w:numId w:val="6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Driving </w:t>
            </w:r>
          </w:p>
        </w:tc>
        <w:tc>
          <w:tcPr>
            <w:tcW w:w="1276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6D26C4" w:rsidRPr="006D26C4" w:rsidRDefault="006D26C4" w:rsidP="006D26C4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First aid e.g. location of first aid box and accident reporting</w:t>
            </w:r>
          </w:p>
        </w:tc>
        <w:tc>
          <w:tcPr>
            <w:tcW w:w="1276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6D26C4" w:rsidRPr="006D26C4" w:rsidRDefault="006D26C4" w:rsidP="006D26C4">
            <w:pPr>
              <w:numPr>
                <w:ilvl w:val="0"/>
                <w:numId w:val="6"/>
              </w:numPr>
              <w:spacing w:line="276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Working in the community</w:t>
            </w:r>
          </w:p>
        </w:tc>
        <w:tc>
          <w:tcPr>
            <w:tcW w:w="1276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shd w:val="clear" w:color="auto" w:fill="F2F2F2"/>
            <w:vAlign w:val="center"/>
          </w:tcPr>
          <w:p w:rsidR="006D26C4" w:rsidRPr="006D26C4" w:rsidRDefault="00295FB4" w:rsidP="006D26C4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7</w:t>
            </w:r>
            <w:r w:rsidR="006D26C4"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. Queries and grievances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D26C4" w:rsidRPr="006D26C4" w:rsidRDefault="006D26C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PA’s initials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D26C4" w:rsidRPr="006D26C4" w:rsidRDefault="006D26C4" w:rsidP="006D26C4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</w:t>
            </w:r>
          </w:p>
        </w:tc>
      </w:tr>
      <w:tr w:rsidR="006D26C4" w:rsidRPr="006D26C4" w:rsidTr="00295FB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054" w:type="dxa"/>
            <w:gridSpan w:val="2"/>
            <w:vAlign w:val="center"/>
          </w:tcPr>
          <w:p w:rsidR="006D26C4" w:rsidRPr="006D26C4" w:rsidRDefault="006D26C4" w:rsidP="006D26C4">
            <w:pPr>
              <w:spacing w:beforeLines="120" w:before="288" w:after="120" w:line="276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Explain how you would like your PA to bring questions and issues to you.</w:t>
            </w:r>
          </w:p>
          <w:p w:rsidR="006D26C4" w:rsidRPr="006D26C4" w:rsidRDefault="006D26C4" w:rsidP="006D26C4">
            <w:pPr>
              <w:spacing w:beforeLines="120" w:before="288" w:after="120" w:line="276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Is anyone else helping you to make management decisions (</w:t>
            </w:r>
            <w:proofErr w:type="spellStart"/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>eg</w:t>
            </w:r>
            <w:proofErr w:type="spellEnd"/>
            <w:r w:rsidRPr="006D26C4">
              <w:rPr>
                <w:rFonts w:eastAsia="Times New Roman" w:cs="Arial"/>
                <w:sz w:val="24"/>
                <w:szCs w:val="24"/>
                <w:lang w:eastAsia="en-GB"/>
              </w:rPr>
              <w:t xml:space="preserve"> a relative), or with handling the admin?  If yes, what queries go to them and which ones go to you?</w:t>
            </w:r>
          </w:p>
        </w:tc>
        <w:tc>
          <w:tcPr>
            <w:tcW w:w="1276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6D26C4" w:rsidRPr="006D26C4" w:rsidRDefault="006D26C4" w:rsidP="006D26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9B7FA4" w:rsidRDefault="009B7FA4"/>
    <w:sectPr w:rsidR="009B7FA4" w:rsidSect="00B06C5A">
      <w:headerReference w:type="default" r:id="rId8"/>
      <w:footerReference w:type="default" r:id="rId9"/>
      <w:footerReference w:type="first" r:id="rId10"/>
      <w:pgSz w:w="11906" w:h="16838"/>
      <w:pgMar w:top="529" w:right="1440" w:bottom="1440" w:left="851" w:header="142" w:footer="3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18" w:rsidRDefault="00753418" w:rsidP="00C34C29">
      <w:r>
        <w:separator/>
      </w:r>
    </w:p>
  </w:endnote>
  <w:endnote w:type="continuationSeparator" w:id="0">
    <w:p w:rsidR="00753418" w:rsidRDefault="00753418" w:rsidP="00C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C4" w:rsidRPr="0054347E" w:rsidRDefault="006D26C4" w:rsidP="006D26C4">
    <w:pPr>
      <w:pStyle w:val="Footer"/>
      <w:tabs>
        <w:tab w:val="clear" w:pos="9026"/>
        <w:tab w:val="right" w:pos="10348"/>
      </w:tabs>
      <w:rPr>
        <w:sz w:val="24"/>
      </w:rPr>
    </w:pPr>
    <w:r w:rsidRPr="0054347E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4E6FC3" wp14:editId="0122890D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" strokecolor="#737b82" strokeweight="2.25pt"/>
          </w:pict>
        </mc:Fallback>
      </mc:AlternateContent>
    </w:r>
    <w:r>
      <w:rPr>
        <w:noProof/>
        <w:sz w:val="24"/>
        <w:szCs w:val="20"/>
        <w:lang w:eastAsia="en-GB"/>
      </w:rPr>
      <w:t>PA Induction checklist  No: 4.4(a)</w:t>
    </w:r>
    <w:r>
      <w:rPr>
        <w:noProof/>
        <w:sz w:val="24"/>
        <w:szCs w:val="20"/>
        <w:lang w:eastAsia="en-GB"/>
      </w:rPr>
      <w:tab/>
    </w:r>
    <w:r>
      <w:rPr>
        <w:sz w:val="24"/>
      </w:rPr>
      <w:t xml:space="preserve">   </w:t>
    </w:r>
    <w:r w:rsidRPr="0054347E">
      <w:rPr>
        <w:sz w:val="24"/>
      </w:rPr>
      <w:tab/>
      <w:t xml:space="preserve">Last updated: </w:t>
    </w:r>
    <w:r w:rsidR="002162CE">
      <w:rPr>
        <w:sz w:val="24"/>
      </w:rPr>
      <w:t>13/07/21</w:t>
    </w:r>
  </w:p>
  <w:p w:rsidR="003078AC" w:rsidRPr="006D26C4" w:rsidRDefault="003078AC" w:rsidP="006D2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A4" w:rsidRPr="0054347E" w:rsidRDefault="009B7FA4" w:rsidP="009B7FA4">
    <w:pPr>
      <w:pStyle w:val="Footer"/>
      <w:tabs>
        <w:tab w:val="clear" w:pos="9026"/>
        <w:tab w:val="right" w:pos="10348"/>
      </w:tabs>
      <w:rPr>
        <w:sz w:val="24"/>
      </w:rPr>
    </w:pPr>
    <w:r w:rsidRPr="0054347E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CF5536" wp14:editId="7004C1E5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CQDr0s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 w:rsidR="006D26C4">
      <w:rPr>
        <w:noProof/>
        <w:sz w:val="24"/>
        <w:szCs w:val="20"/>
        <w:lang w:eastAsia="en-GB"/>
      </w:rPr>
      <w:t>PA Induction checklist  No: 4.4(a)</w:t>
    </w:r>
    <w:r w:rsidR="00A97765">
      <w:rPr>
        <w:noProof/>
        <w:sz w:val="24"/>
        <w:szCs w:val="20"/>
        <w:lang w:eastAsia="en-GB"/>
      </w:rPr>
      <w:tab/>
    </w:r>
    <w:r w:rsidR="00A97765">
      <w:rPr>
        <w:sz w:val="24"/>
      </w:rPr>
      <w:t xml:space="preserve">   </w:t>
    </w:r>
    <w:r w:rsidR="002E01B4" w:rsidRPr="0054347E">
      <w:rPr>
        <w:sz w:val="24"/>
      </w:rPr>
      <w:tab/>
    </w:r>
    <w:r w:rsidRPr="0054347E">
      <w:rPr>
        <w:sz w:val="24"/>
      </w:rPr>
      <w:t xml:space="preserve">Last updated: </w:t>
    </w:r>
    <w:r w:rsidR="002162CE">
      <w:rPr>
        <w:sz w:val="24"/>
      </w:rPr>
      <w:t>13/07/21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18" w:rsidRDefault="00753418" w:rsidP="00C34C29">
      <w:r>
        <w:separator/>
      </w:r>
    </w:p>
  </w:footnote>
  <w:footnote w:type="continuationSeparator" w:id="0">
    <w:p w:rsidR="00753418" w:rsidRDefault="00753418" w:rsidP="00C3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29" w:rsidRPr="00C34C29" w:rsidRDefault="006D26C4" w:rsidP="006D26C4">
    <w:pPr>
      <w:tabs>
        <w:tab w:val="left" w:pos="7366"/>
      </w:tabs>
      <w:ind w:left="1440" w:firstLine="720"/>
      <w:rPr>
        <w:color w:val="0097DB"/>
        <w:sz w:val="96"/>
      </w:rPr>
    </w:pPr>
    <w:r>
      <w:rPr>
        <w:color w:val="0097DB"/>
        <w:sz w:val="96"/>
      </w:rPr>
      <w:tab/>
    </w:r>
  </w:p>
  <w:p w:rsidR="00C34C29" w:rsidRPr="00C57543" w:rsidRDefault="00C34C2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324"/>
    <w:multiLevelType w:val="hybridMultilevel"/>
    <w:tmpl w:val="EE4A31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87095"/>
    <w:multiLevelType w:val="hybridMultilevel"/>
    <w:tmpl w:val="9528A91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006B90"/>
    <w:multiLevelType w:val="hybridMultilevel"/>
    <w:tmpl w:val="A2A4E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661606"/>
    <w:multiLevelType w:val="hybridMultilevel"/>
    <w:tmpl w:val="4A46F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A70253"/>
    <w:multiLevelType w:val="hybridMultilevel"/>
    <w:tmpl w:val="A490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A4567"/>
    <w:multiLevelType w:val="hybridMultilevel"/>
    <w:tmpl w:val="982C6A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AF1AC8"/>
    <w:multiLevelType w:val="hybridMultilevel"/>
    <w:tmpl w:val="4B4AD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6D"/>
    <w:rsid w:val="00013B53"/>
    <w:rsid w:val="000C67B0"/>
    <w:rsid w:val="000D307B"/>
    <w:rsid w:val="000D7A15"/>
    <w:rsid w:val="0010448F"/>
    <w:rsid w:val="002162CE"/>
    <w:rsid w:val="00295FB4"/>
    <w:rsid w:val="002E01B4"/>
    <w:rsid w:val="002F5517"/>
    <w:rsid w:val="003078AC"/>
    <w:rsid w:val="003A15A1"/>
    <w:rsid w:val="003D77F4"/>
    <w:rsid w:val="00427A39"/>
    <w:rsid w:val="004F5ABB"/>
    <w:rsid w:val="00522184"/>
    <w:rsid w:val="0054347E"/>
    <w:rsid w:val="00556014"/>
    <w:rsid w:val="00562E09"/>
    <w:rsid w:val="005658CD"/>
    <w:rsid w:val="00580C0C"/>
    <w:rsid w:val="005875BC"/>
    <w:rsid w:val="00626CB6"/>
    <w:rsid w:val="0064758D"/>
    <w:rsid w:val="006B3126"/>
    <w:rsid w:val="006D26C4"/>
    <w:rsid w:val="00715300"/>
    <w:rsid w:val="00753418"/>
    <w:rsid w:val="00763E4C"/>
    <w:rsid w:val="0079000E"/>
    <w:rsid w:val="007E7C6A"/>
    <w:rsid w:val="007F75C1"/>
    <w:rsid w:val="00822921"/>
    <w:rsid w:val="008522B5"/>
    <w:rsid w:val="009B7FA4"/>
    <w:rsid w:val="00A178D0"/>
    <w:rsid w:val="00A97765"/>
    <w:rsid w:val="00B06C5A"/>
    <w:rsid w:val="00B55B89"/>
    <w:rsid w:val="00C23BF9"/>
    <w:rsid w:val="00C34C29"/>
    <w:rsid w:val="00C57543"/>
    <w:rsid w:val="00D23687"/>
    <w:rsid w:val="00DE23A7"/>
    <w:rsid w:val="00EF6E4A"/>
    <w:rsid w:val="00F3666D"/>
    <w:rsid w:val="00FC416E"/>
    <w:rsid w:val="00FE717F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paragraph" w:customStyle="1" w:styleId="Default">
    <w:name w:val="Default"/>
    <w:rsid w:val="0079000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F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paragraph" w:customStyle="1" w:styleId="Default">
    <w:name w:val="Default"/>
    <w:rsid w:val="0079000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F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arenden\AppData\Local\Microsoft\Windows\Temporary%20Internet%20Files\Content.Outlook\JO5Z3D2L\2017%2001%2023%20Sup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6" ma:contentTypeDescription="Create a new document." ma:contentTypeScope="" ma:versionID="8d9d67de508dd47e6179054ad9218773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ac8ba74b900ba17e20c8c56d77d266e6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ccb3d5-3a54-4c52-a78c-1233d400f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bd1b42-38f5-4d4e-b176-9302e6f33234}" ma:internalName="TaxCatchAll" ma:showField="CatchAllData" ma:web="bb83244d-e001-49bd-bc56-42549e004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8d9a7-3828-4157-a67f-674f752024f8">
      <Terms xmlns="http://schemas.microsoft.com/office/infopath/2007/PartnerControls"/>
    </lcf76f155ced4ddcb4097134ff3c332f>
    <TaxCatchAll xmlns="bb83244d-e001-49bd-bc56-42549e004b9d" xsi:nil="true"/>
  </documentManagement>
</p:properties>
</file>

<file path=customXml/itemProps1.xml><?xml version="1.0" encoding="utf-8"?>
<ds:datastoreItem xmlns:ds="http://schemas.openxmlformats.org/officeDocument/2006/customXml" ds:itemID="{B9DE7C42-D812-4167-8CA8-431E79FCABD6}"/>
</file>

<file path=customXml/itemProps2.xml><?xml version="1.0" encoding="utf-8"?>
<ds:datastoreItem xmlns:ds="http://schemas.openxmlformats.org/officeDocument/2006/customXml" ds:itemID="{3D9106C3-1A5C-4111-8293-93F668506C2E}"/>
</file>

<file path=customXml/itemProps3.xml><?xml version="1.0" encoding="utf-8"?>
<ds:datastoreItem xmlns:ds="http://schemas.openxmlformats.org/officeDocument/2006/customXml" ds:itemID="{3BE81B1F-0559-4DC4-8A6E-D0FFAC0574D1}"/>
</file>

<file path=docProps/app.xml><?xml version="1.0" encoding="utf-8"?>
<Properties xmlns="http://schemas.openxmlformats.org/officeDocument/2006/extended-properties" xmlns:vt="http://schemas.openxmlformats.org/officeDocument/2006/docPropsVTypes">
  <Template>2017 01 23 Support template</Template>
  <TotalTime>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Farenden</dc:creator>
  <cp:lastModifiedBy>Chrissie Zyga</cp:lastModifiedBy>
  <cp:revision>7</cp:revision>
  <cp:lastPrinted>2019-09-16T09:57:00Z</cp:lastPrinted>
  <dcterms:created xsi:type="dcterms:W3CDTF">2021-07-14T16:31:00Z</dcterms:created>
  <dcterms:modified xsi:type="dcterms:W3CDTF">2021-07-19T11:20:00Z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